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B16" w:rsidRDefault="00707B16" w:rsidP="00707B16">
      <w:pPr>
        <w:spacing w:line="560" w:lineRule="exact"/>
        <w:rPr>
          <w:rFonts w:ascii="Times New Roman" w:eastAsia="黑体" w:hAnsi="Times New Roman" w:hint="eastAsia"/>
          <w:sz w:val="32"/>
          <w:szCs w:val="32"/>
        </w:rPr>
      </w:pPr>
    </w:p>
    <w:p w:rsidR="00707B16" w:rsidRDefault="00707B16" w:rsidP="00707B16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707B16" w:rsidRPr="004562B2" w:rsidRDefault="00707B16" w:rsidP="00707B16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4562B2"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128"/>
        <w:gridCol w:w="7320"/>
      </w:tblGrid>
      <w:tr w:rsidR="00707B16" w:rsidRPr="007514B2" w:rsidTr="00C26604">
        <w:trPr>
          <w:cantSplit/>
          <w:trHeight w:val="284"/>
          <w:jc w:val="center"/>
        </w:trPr>
        <w:tc>
          <w:tcPr>
            <w:tcW w:w="1468" w:type="dxa"/>
            <w:vAlign w:val="center"/>
          </w:tcPr>
          <w:p w:rsidR="00707B16" w:rsidRPr="007514B2" w:rsidRDefault="00707B16" w:rsidP="00C26604">
            <w:pPr>
              <w:tabs>
                <w:tab w:val="left" w:pos="143"/>
              </w:tabs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7448" w:type="dxa"/>
            <w:gridSpan w:val="2"/>
            <w:vAlign w:val="center"/>
          </w:tcPr>
          <w:p w:rsidR="00707B16" w:rsidRPr="007514B2" w:rsidRDefault="00707B16" w:rsidP="00C26604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84639">
              <w:rPr>
                <w:rFonts w:ascii="仿宋" w:eastAsia="仿宋" w:hAnsi="仿宋" w:hint="eastAsia"/>
                <w:sz w:val="28"/>
                <w:szCs w:val="28"/>
              </w:rPr>
              <w:t>天津盛世永业科技发展有限公司</w:t>
            </w:r>
          </w:p>
        </w:tc>
      </w:tr>
      <w:tr w:rsidR="00707B16" w:rsidRPr="007514B2" w:rsidTr="00C26604">
        <w:trPr>
          <w:cantSplit/>
          <w:trHeight w:val="284"/>
          <w:jc w:val="center"/>
        </w:trPr>
        <w:tc>
          <w:tcPr>
            <w:tcW w:w="1468" w:type="dxa"/>
            <w:vAlign w:val="center"/>
          </w:tcPr>
          <w:p w:rsidR="00707B16" w:rsidRPr="007514B2" w:rsidRDefault="00707B16" w:rsidP="00C26604">
            <w:pPr>
              <w:tabs>
                <w:tab w:val="left" w:pos="143"/>
              </w:tabs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检查依据</w:t>
            </w:r>
          </w:p>
        </w:tc>
        <w:tc>
          <w:tcPr>
            <w:tcW w:w="7448" w:type="dxa"/>
            <w:gridSpan w:val="2"/>
            <w:vAlign w:val="center"/>
          </w:tcPr>
          <w:p w:rsidR="00707B16" w:rsidRPr="007514B2" w:rsidRDefault="00707B16" w:rsidP="00C26604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《化妆品卫生监督条例》、《化妆品生产许可工作规范》及检查要点</w:t>
            </w:r>
          </w:p>
        </w:tc>
      </w:tr>
      <w:tr w:rsidR="00707B16" w:rsidRPr="007514B2" w:rsidTr="00C26604">
        <w:trPr>
          <w:cantSplit/>
          <w:trHeight w:val="5076"/>
          <w:jc w:val="center"/>
        </w:trPr>
        <w:tc>
          <w:tcPr>
            <w:tcW w:w="8916" w:type="dxa"/>
            <w:gridSpan w:val="3"/>
            <w:vAlign w:val="center"/>
          </w:tcPr>
          <w:p w:rsidR="00707B16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本次检查共发现缺陷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</w:t>
            </w:r>
            <w:r w:rsidRPr="007514B2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条，其中严重缺陷项</w:t>
            </w:r>
            <w:r w:rsidRPr="007514B2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</w:t>
            </w:r>
            <w:r w:rsidRPr="007514B2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条，一般缺陷项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</w:t>
            </w:r>
            <w:r w:rsidRPr="007514B2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条，具体描述如下</w:t>
            </w:r>
          </w:p>
          <w:p w:rsidR="00707B16" w:rsidRPr="007514B2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严重缺陷项：</w:t>
            </w:r>
          </w:p>
          <w:p w:rsidR="00707B16" w:rsidRPr="007514B2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1、</w:t>
            </w: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企业与检定机构商订了年度检定计划，但立式压力蒸汽灭菌器（型号YXQ-LS-50A）等器具校准证书已过期。</w:t>
            </w:r>
          </w:p>
          <w:p w:rsidR="00707B16" w:rsidRPr="007514B2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一般缺陷项：</w:t>
            </w:r>
          </w:p>
          <w:p w:rsidR="00707B16" w:rsidRPr="00CE77C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1.原料</w:t>
            </w:r>
            <w:proofErr w:type="gramStart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库未建立原料台</w:t>
            </w:r>
            <w:proofErr w:type="gramEnd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账，仅</w:t>
            </w:r>
            <w:proofErr w:type="gramStart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凭生产</w:t>
            </w:r>
            <w:proofErr w:type="gramEnd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领料单领料。</w:t>
            </w:r>
          </w:p>
          <w:p w:rsidR="00707B16" w:rsidRPr="00CE77C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2.原料代号手写标注，部分代号书写不清，容易造成混淆。</w:t>
            </w:r>
          </w:p>
          <w:p w:rsidR="00707B16" w:rsidRPr="00CE77C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3.成品库</w:t>
            </w:r>
            <w:proofErr w:type="gramStart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货位卡未标注</w:t>
            </w:r>
            <w:proofErr w:type="gramEnd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产品批号、有效期等信息。</w:t>
            </w:r>
          </w:p>
          <w:p w:rsidR="00707B16" w:rsidRPr="00CE77C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4.留样间、称量间有温湿度监测设备，未见监测记录。</w:t>
            </w:r>
          </w:p>
          <w:p w:rsidR="00707B16" w:rsidRPr="00CE77C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5.液</w:t>
            </w:r>
            <w:proofErr w:type="gramStart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洗制造</w:t>
            </w:r>
            <w:proofErr w:type="gramEnd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车间存放有一桶液体，未设置任何标识，工作人员声称为待退回原料，但无法说明是何物质。</w:t>
            </w:r>
          </w:p>
          <w:p w:rsidR="00707B16" w:rsidRPr="00CE77C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6.中转库内半成品宝宝燕麦润肤霜（批号2019-011）放置在合格区域，但标识牌显示待检状态。</w:t>
            </w:r>
          </w:p>
          <w:p w:rsidR="00707B16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7.</w:t>
            </w:r>
            <w:proofErr w:type="gramStart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留样室未设置</w:t>
            </w:r>
            <w:proofErr w:type="gramEnd"/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留样标识。</w:t>
            </w:r>
          </w:p>
          <w:p w:rsidR="00707B16" w:rsidRPr="00A60570" w:rsidRDefault="00707B16" w:rsidP="00C26604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CE77C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8.制造车间存放有大量空桶，制水车间有未及时清理的杂物，走廊内放置废弃包装箱。</w:t>
            </w:r>
          </w:p>
        </w:tc>
      </w:tr>
      <w:tr w:rsidR="00707B16" w:rsidRPr="007514B2" w:rsidTr="00C26604">
        <w:trPr>
          <w:cantSplit/>
          <w:trHeight w:val="1056"/>
          <w:jc w:val="center"/>
        </w:trPr>
        <w:tc>
          <w:tcPr>
            <w:tcW w:w="1596" w:type="dxa"/>
            <w:gridSpan w:val="2"/>
            <w:vAlign w:val="center"/>
          </w:tcPr>
          <w:p w:rsidR="00707B16" w:rsidRPr="007514B2" w:rsidRDefault="00707B16" w:rsidP="00C2660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处理措施</w:t>
            </w:r>
          </w:p>
        </w:tc>
        <w:tc>
          <w:tcPr>
            <w:tcW w:w="7320" w:type="dxa"/>
            <w:vAlign w:val="center"/>
          </w:tcPr>
          <w:p w:rsidR="00707B16" w:rsidRPr="007514B2" w:rsidRDefault="00707B16" w:rsidP="00C26604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限期整改  </w:t>
            </w:r>
          </w:p>
        </w:tc>
      </w:tr>
    </w:tbl>
    <w:p w:rsidR="00707B16" w:rsidRDefault="00707B16" w:rsidP="00707B16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</w:p>
    <w:sectPr w:rsidR="00707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C45" w:rsidRDefault="008B5C45" w:rsidP="00707B16">
      <w:r>
        <w:separator/>
      </w:r>
    </w:p>
  </w:endnote>
  <w:endnote w:type="continuationSeparator" w:id="0">
    <w:p w:rsidR="008B5C45" w:rsidRDefault="008B5C45" w:rsidP="0070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C45" w:rsidRDefault="008B5C45" w:rsidP="00707B16">
      <w:r>
        <w:separator/>
      </w:r>
    </w:p>
  </w:footnote>
  <w:footnote w:type="continuationSeparator" w:id="0">
    <w:p w:rsidR="008B5C45" w:rsidRDefault="008B5C45" w:rsidP="00707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B7E21"/>
    <w:multiLevelType w:val="singleLevel"/>
    <w:tmpl w:val="8C6B7E21"/>
    <w:lvl w:ilvl="0">
      <w:start w:val="1"/>
      <w:numFmt w:val="decimal"/>
      <w:suff w:val="nothing"/>
      <w:lvlText w:val="%1、"/>
      <w:lvlJc w:val="left"/>
    </w:lvl>
  </w:abstractNum>
  <w:abstractNum w:abstractNumId="1">
    <w:nsid w:val="AB0763CF"/>
    <w:multiLevelType w:val="singleLevel"/>
    <w:tmpl w:val="AB0763CF"/>
    <w:lvl w:ilvl="0">
      <w:start w:val="1"/>
      <w:numFmt w:val="decimal"/>
      <w:suff w:val="nothing"/>
      <w:lvlText w:val="%1、"/>
      <w:lvlJc w:val="left"/>
    </w:lvl>
  </w:abstractNum>
  <w:abstractNum w:abstractNumId="2">
    <w:nsid w:val="C8B04EA0"/>
    <w:multiLevelType w:val="singleLevel"/>
    <w:tmpl w:val="C8B04EA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7B9"/>
    <w:rsid w:val="000745E4"/>
    <w:rsid w:val="000C3A18"/>
    <w:rsid w:val="000F2D60"/>
    <w:rsid w:val="00104F19"/>
    <w:rsid w:val="001445B4"/>
    <w:rsid w:val="0014611E"/>
    <w:rsid w:val="001A07A5"/>
    <w:rsid w:val="001E37B9"/>
    <w:rsid w:val="00241B1D"/>
    <w:rsid w:val="0026076D"/>
    <w:rsid w:val="0027171A"/>
    <w:rsid w:val="002E658E"/>
    <w:rsid w:val="003434E7"/>
    <w:rsid w:val="00352439"/>
    <w:rsid w:val="00362719"/>
    <w:rsid w:val="003A683A"/>
    <w:rsid w:val="003E03D7"/>
    <w:rsid w:val="00441F6E"/>
    <w:rsid w:val="004642E6"/>
    <w:rsid w:val="00465C59"/>
    <w:rsid w:val="004B04D9"/>
    <w:rsid w:val="004F4F84"/>
    <w:rsid w:val="00540148"/>
    <w:rsid w:val="00570D8F"/>
    <w:rsid w:val="00592864"/>
    <w:rsid w:val="005A4BD9"/>
    <w:rsid w:val="005E3E06"/>
    <w:rsid w:val="005E58F7"/>
    <w:rsid w:val="006543C3"/>
    <w:rsid w:val="00660CBD"/>
    <w:rsid w:val="006757CC"/>
    <w:rsid w:val="00687A83"/>
    <w:rsid w:val="00700C1E"/>
    <w:rsid w:val="00707B16"/>
    <w:rsid w:val="00715E46"/>
    <w:rsid w:val="0072203E"/>
    <w:rsid w:val="00764593"/>
    <w:rsid w:val="00785D9F"/>
    <w:rsid w:val="00790261"/>
    <w:rsid w:val="007B1292"/>
    <w:rsid w:val="007B233B"/>
    <w:rsid w:val="007E7A1C"/>
    <w:rsid w:val="00826F3B"/>
    <w:rsid w:val="00836DA2"/>
    <w:rsid w:val="008B5C45"/>
    <w:rsid w:val="008D0B83"/>
    <w:rsid w:val="008D77C4"/>
    <w:rsid w:val="008D78C2"/>
    <w:rsid w:val="008E3D4B"/>
    <w:rsid w:val="00940D8B"/>
    <w:rsid w:val="009B6D72"/>
    <w:rsid w:val="009C4955"/>
    <w:rsid w:val="00A171C3"/>
    <w:rsid w:val="00A348B8"/>
    <w:rsid w:val="00A91807"/>
    <w:rsid w:val="00B23FB0"/>
    <w:rsid w:val="00B27E67"/>
    <w:rsid w:val="00B65C46"/>
    <w:rsid w:val="00BE6065"/>
    <w:rsid w:val="00BF439B"/>
    <w:rsid w:val="00C04373"/>
    <w:rsid w:val="00C71D52"/>
    <w:rsid w:val="00CC2D6D"/>
    <w:rsid w:val="00CE674A"/>
    <w:rsid w:val="00D62F5E"/>
    <w:rsid w:val="00D6491A"/>
    <w:rsid w:val="00DB16A3"/>
    <w:rsid w:val="00E24F63"/>
    <w:rsid w:val="00E914EB"/>
    <w:rsid w:val="00EC58C5"/>
    <w:rsid w:val="00F02B7E"/>
    <w:rsid w:val="00F74D74"/>
    <w:rsid w:val="00FF1AA0"/>
    <w:rsid w:val="00FF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B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B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B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B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B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B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印江红</dc:creator>
  <cp:keywords/>
  <dc:description/>
  <cp:lastModifiedBy>印江红</cp:lastModifiedBy>
  <cp:revision>3</cp:revision>
  <dcterms:created xsi:type="dcterms:W3CDTF">2019-10-21T08:30:00Z</dcterms:created>
  <dcterms:modified xsi:type="dcterms:W3CDTF">2019-10-21T08:32:00Z</dcterms:modified>
</cp:coreProperties>
</file>